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A40547" w:rsidRDefault="00B62F6D" w:rsidP="00A40547">
      <w:pPr>
        <w:rPr>
          <w:rStyle w:val="1"/>
          <w:color w:val="auto"/>
          <w:u w:val="none"/>
        </w:rPr>
      </w:pPr>
      <w:r>
        <w:t>End-User License Agreement ("Agreement")</w:t>
      </w:r>
    </w:p>
    <w:p w:rsidR="00A30E00" w:rsidRDefault="007B40B9">
      <w:r>
        <w:t>Last updated: August 20, 2019</w:t>
      </w:r>
    </w:p>
    <w:p w:rsidR="00A30E00" w:rsidRDefault="007B40B9">
      <w:r>
        <w:t xml:space="preserve">Please read this End-User License Agreement ("Agreement") carefully before clicking the "I Agree" button, downloading or using </w:t>
      </w:r>
      <w:proofErr w:type="gramStart"/>
      <w:r w:rsidR="00D527CD">
        <w:t xml:space="preserve">KENMESH.COM </w:t>
      </w:r>
      <w:r>
        <w:t xml:space="preserve"> (</w:t>
      </w:r>
      <w:proofErr w:type="gramEnd"/>
      <w:r>
        <w:t>"Application").</w:t>
      </w:r>
    </w:p>
    <w:p w:rsidR="00A30E00" w:rsidRDefault="007B40B9">
      <w:r>
        <w:t xml:space="preserve">By clicking the "I Agree" button, </w:t>
      </w:r>
      <w:r>
        <w:t>downloading or using the Application, you are agreeing to be bound by the terms and conditions of this Agreement.</w:t>
      </w:r>
    </w:p>
    <w:p w:rsidR="00A30E00" w:rsidRDefault="007B40B9">
      <w:r>
        <w:t xml:space="preserve">This Agreement is a legal agreement between you (either an individual or a single entity) and </w:t>
      </w:r>
      <w:proofErr w:type="gramStart"/>
      <w:r w:rsidR="00D527CD">
        <w:t xml:space="preserve">KENMESH.COM </w:t>
      </w:r>
      <w:r>
        <w:t xml:space="preserve"> and</w:t>
      </w:r>
      <w:proofErr w:type="gramEnd"/>
      <w:r>
        <w:t xml:space="preserve"> it governs your use of the Application </w:t>
      </w:r>
      <w:r>
        <w:t xml:space="preserve">made available to you by </w:t>
      </w:r>
      <w:r w:rsidR="00D527CD">
        <w:t xml:space="preserve">KENMESH.COM </w:t>
      </w:r>
      <w:r>
        <w:t>.</w:t>
      </w:r>
    </w:p>
    <w:p w:rsidR="00A30E00" w:rsidRDefault="007B40B9">
      <w:r>
        <w:t>If you do not agree to the terms of this Agreement, do not click on the "I Agree" button and do not download or use the Application.</w:t>
      </w:r>
    </w:p>
    <w:p w:rsidR="00A30E00" w:rsidRDefault="007B40B9">
      <w:r>
        <w:t xml:space="preserve">The Application is licensed, not sold, to you by </w:t>
      </w:r>
      <w:proofErr w:type="gramStart"/>
      <w:r w:rsidR="00D527CD">
        <w:t xml:space="preserve">KENMESH.COM </w:t>
      </w:r>
      <w:r>
        <w:t xml:space="preserve"> for</w:t>
      </w:r>
      <w:proofErr w:type="gramEnd"/>
      <w:r>
        <w:t xml:space="preserve"> use strictly in accordance with th</w:t>
      </w:r>
      <w:r>
        <w:t xml:space="preserve">e terms of this Agreement. This EULA for </w:t>
      </w:r>
      <w:proofErr w:type="gramStart"/>
      <w:r w:rsidR="00D527CD">
        <w:t xml:space="preserve">KENMESH.COM </w:t>
      </w:r>
      <w:r>
        <w:t xml:space="preserve"> has</w:t>
      </w:r>
      <w:proofErr w:type="gramEnd"/>
      <w:r>
        <w:t xml:space="preserve"> been created with the help of </w:t>
      </w:r>
      <w:hyperlink r:id="rId7">
        <w:r>
          <w:t>TermsFeed</w:t>
        </w:r>
      </w:hyperlink>
      <w:r>
        <w:t>.</w:t>
      </w:r>
    </w:p>
    <w:p w:rsidR="00A30E00" w:rsidRDefault="007B40B9">
      <w:pPr>
        <w:pStyle w:val="Heading2"/>
      </w:pPr>
      <w:r>
        <w:t>License</w:t>
      </w:r>
    </w:p>
    <w:p w:rsidR="00A30E00" w:rsidRDefault="00D527CD">
      <w:proofErr w:type="gramStart"/>
      <w:r>
        <w:t xml:space="preserve">KENMESH.COM </w:t>
      </w:r>
      <w:r w:rsidR="007B40B9">
        <w:t xml:space="preserve"> grants</w:t>
      </w:r>
      <w:proofErr w:type="gramEnd"/>
      <w:r w:rsidR="007B40B9">
        <w:t xml:space="preserve"> you a revocable, non-exclusive, non-transferable, limited license to download, install and use the </w:t>
      </w:r>
      <w:r w:rsidR="007B40B9">
        <w:t>Application solely for your personal, non-commercial purposes strictly in accordance with the terms of this Agreement.</w:t>
      </w:r>
    </w:p>
    <w:p w:rsidR="00A30E00" w:rsidRDefault="007B40B9">
      <w:pPr>
        <w:pStyle w:val="Heading2"/>
      </w:pPr>
      <w:r>
        <w:t>Third-Party Services</w:t>
      </w:r>
    </w:p>
    <w:p w:rsidR="00A30E00" w:rsidRDefault="007B40B9">
      <w:r>
        <w:t>The Application may display, include or make available third-party content (including data, information, application</w:t>
      </w:r>
      <w:r>
        <w:t>s and other products services) or provide links to third-party websites or services ("Third-Party Services").</w:t>
      </w:r>
    </w:p>
    <w:p w:rsidR="00A30E00" w:rsidRDefault="007B40B9">
      <w:r>
        <w:t xml:space="preserve">You acknowledge and agree that </w:t>
      </w:r>
      <w:proofErr w:type="gramStart"/>
      <w:r w:rsidR="00D527CD">
        <w:t xml:space="preserve">KENMESH.COM </w:t>
      </w:r>
      <w:r>
        <w:t xml:space="preserve"> shall</w:t>
      </w:r>
      <w:proofErr w:type="gramEnd"/>
      <w:r>
        <w:t xml:space="preserve"> not be responsible for any Third-Party Services, including their accuracy, completeness, timeliness, val</w:t>
      </w:r>
      <w:r>
        <w:t xml:space="preserve">idity, copyright compliance, legality, decency, quality or any other aspect thereof. </w:t>
      </w:r>
      <w:proofErr w:type="gramStart"/>
      <w:r w:rsidR="00D527CD">
        <w:t xml:space="preserve">KENMESH.COM </w:t>
      </w:r>
      <w:r>
        <w:t xml:space="preserve"> does</w:t>
      </w:r>
      <w:proofErr w:type="gramEnd"/>
      <w:r>
        <w:t xml:space="preserve"> not assume and shall not have any liability or responsibility to you or any other person or entity for any Third-Party Services.</w:t>
      </w:r>
    </w:p>
    <w:p w:rsidR="00A30E00" w:rsidRDefault="007B40B9">
      <w:r>
        <w:t>Third-Party Services and links t</w:t>
      </w:r>
      <w:r>
        <w:t>hereto are provided solely as a convenience to you and you access and use them entirely at your own risk and subject to such third parties' terms and conditions.</w:t>
      </w:r>
    </w:p>
    <w:p w:rsidR="00A30E00" w:rsidRDefault="007B40B9">
      <w:pPr>
        <w:pStyle w:val="Heading2"/>
      </w:pPr>
      <w:r>
        <w:t>Term and Termination</w:t>
      </w:r>
    </w:p>
    <w:p w:rsidR="00A30E00" w:rsidRDefault="007B40B9">
      <w:r>
        <w:t xml:space="preserve">This Agreement shall remain in effect until terminated by you or </w:t>
      </w:r>
      <w:proofErr w:type="gramStart"/>
      <w:r w:rsidR="00D527CD">
        <w:t xml:space="preserve">KENMESH.COM </w:t>
      </w:r>
      <w:r>
        <w:t>.</w:t>
      </w:r>
      <w:proofErr w:type="gramEnd"/>
    </w:p>
    <w:p w:rsidR="00A30E00" w:rsidRDefault="00D527CD">
      <w:proofErr w:type="gramStart"/>
      <w:r>
        <w:t xml:space="preserve">KENMESH.COM </w:t>
      </w:r>
      <w:r w:rsidR="007B40B9">
        <w:t xml:space="preserve"> may</w:t>
      </w:r>
      <w:proofErr w:type="gramEnd"/>
      <w:r w:rsidR="007B40B9">
        <w:t>, in its sole discretion, at any time and for any or no reason, suspend or terminate this Agreement with or without prior notice.</w:t>
      </w:r>
    </w:p>
    <w:p w:rsidR="00A30E00" w:rsidRDefault="007B40B9">
      <w:r>
        <w:lastRenderedPageBreak/>
        <w:t xml:space="preserve">This Agreement will terminate immediately, without prior notice from </w:t>
      </w:r>
      <w:proofErr w:type="gramStart"/>
      <w:r w:rsidR="00D527CD">
        <w:t xml:space="preserve">KENMESH.COM </w:t>
      </w:r>
      <w:r>
        <w:t>,</w:t>
      </w:r>
      <w:proofErr w:type="gramEnd"/>
      <w:r>
        <w:t xml:space="preserve"> in the event that you fail to comply with any</w:t>
      </w:r>
      <w:r>
        <w:t xml:space="preserve"> provision of this Agreement. You may also terminate this Agreement by deleting the Application and all copies thereof from your mobile device or from your computer.</w:t>
      </w:r>
    </w:p>
    <w:p w:rsidR="00A30E00" w:rsidRDefault="007B40B9">
      <w:r>
        <w:t xml:space="preserve">Upon termination of this Agreement, you shall cease all use of the Application and delete </w:t>
      </w:r>
      <w:r>
        <w:t>all copies of the Application from your mobile device or from your computer.</w:t>
      </w:r>
    </w:p>
    <w:p w:rsidR="00A30E00" w:rsidRDefault="007B40B9">
      <w:r>
        <w:t xml:space="preserve">Termination of this Agreement will not limit any of </w:t>
      </w:r>
      <w:proofErr w:type="gramStart"/>
      <w:r w:rsidR="00D527CD">
        <w:t xml:space="preserve">KENMESH.COM </w:t>
      </w:r>
      <w:r>
        <w:t>'s</w:t>
      </w:r>
      <w:proofErr w:type="gramEnd"/>
      <w:r>
        <w:t xml:space="preserve"> rights or remedies at law or in equity in case of breach by you (during the term of this Agreement) of any of your oblig</w:t>
      </w:r>
      <w:r>
        <w:t>ations under the present Agreement.</w:t>
      </w:r>
    </w:p>
    <w:p w:rsidR="00D35CC9" w:rsidRDefault="00D35CC9" w:rsidP="00D35CC9">
      <w:pPr>
        <w:pStyle w:val="Heading2"/>
      </w:pPr>
      <w:r>
        <w:t>Restriction on Use</w:t>
      </w:r>
    </w:p>
    <w:p w:rsidR="00EF42F9" w:rsidRDefault="00EF42F9" w:rsidP="00EF42F9">
      <w:r w:rsidRPr="00EF42F9">
        <w:t>By submitting, entering or linking to any information, data, text, software, music, sound, photographs, graphics, messages or other materials, you are representing to Developer that you have the right and authority to submit, enter or link to such content without violation of law or infringement of any third party’s intellectual property rights or privacy rights. Additionally, any such content submitted by you through the Software Application(s) constitutes a representation by you to Developer that you have the right to display, play back and/or perform such content publicly on your mobile application, y</w:t>
      </w:r>
      <w:r>
        <w:t>our website and/or your social website</w:t>
      </w:r>
      <w:r w:rsidRPr="00EF42F9">
        <w:t>, as applicable. By submitting any such information, you are granting us the rights to publish such information to your mobil</w:t>
      </w:r>
      <w:r>
        <w:t>e application, your website and your blog or any other social webpage.</w:t>
      </w:r>
      <w:r w:rsidR="00131D3C" w:rsidRPr="00131D3C">
        <w:t xml:space="preserve"> </w:t>
      </w:r>
      <w:r w:rsidR="00131D3C" w:rsidRPr="00131D3C">
        <w:t>You may not send, submit, post, or otherwise transmit, messages or material that contain software virus, or any other files that are designed to interrupt, destroy, and negatively affect in any manner whatsoever, any electronic equipment in connection with the use of this Software Application(s).</w:t>
      </w:r>
    </w:p>
    <w:p w:rsidR="00131D3C" w:rsidRPr="00131D3C" w:rsidRDefault="00131D3C" w:rsidP="00EF42F9">
      <w:pPr>
        <w:rPr>
          <w:b/>
        </w:rPr>
      </w:pPr>
      <w:r w:rsidRPr="00131D3C">
        <w:rPr>
          <w:b/>
        </w:rPr>
        <w:t>Y</w:t>
      </w:r>
      <w:r w:rsidRPr="00131D3C">
        <w:rPr>
          <w:b/>
        </w:rPr>
        <w:t>ou may not use the Software Application(s) for any of the following purposes:</w:t>
      </w:r>
    </w:p>
    <w:p w:rsidR="00131D3C" w:rsidRPr="00131D3C" w:rsidRDefault="00131D3C" w:rsidP="00131D3C">
      <w:pPr>
        <w:numPr>
          <w:ilvl w:val="0"/>
          <w:numId w:val="11"/>
        </w:numPr>
        <w:spacing w:line="240" w:lineRule="auto"/>
      </w:pPr>
      <w:r w:rsidRPr="00131D3C">
        <w:t>Disseminating any unlawful, harassing, libelous, abusive, threatening, harmful, vulgar, obscene, or otherwise objectionable material.</w:t>
      </w:r>
    </w:p>
    <w:p w:rsidR="00131D3C" w:rsidRPr="00131D3C" w:rsidRDefault="00131D3C" w:rsidP="00131D3C">
      <w:pPr>
        <w:numPr>
          <w:ilvl w:val="0"/>
          <w:numId w:val="11"/>
        </w:numPr>
        <w:spacing w:line="240" w:lineRule="auto"/>
      </w:pPr>
      <w:r w:rsidRPr="00131D3C">
        <w:t xml:space="preserve">Transmitting material that encourages conduct that constitutes a criminal </w:t>
      </w:r>
      <w:r w:rsidR="0014694E" w:rsidRPr="00131D3C">
        <w:t>offense</w:t>
      </w:r>
      <w:r w:rsidRPr="00131D3C">
        <w:t xml:space="preserve"> results in civil liability or otherwise breaches any relevant laws, regulations or code of practice.</w:t>
      </w:r>
    </w:p>
    <w:p w:rsidR="00131D3C" w:rsidRDefault="00131D3C" w:rsidP="00131D3C">
      <w:pPr>
        <w:numPr>
          <w:ilvl w:val="0"/>
          <w:numId w:val="11"/>
        </w:numPr>
        <w:spacing w:line="240" w:lineRule="auto"/>
      </w:pPr>
      <w:r w:rsidRPr="00131D3C">
        <w:t>Gaining unauthorized access to other computer systems.</w:t>
      </w:r>
    </w:p>
    <w:p w:rsidR="00131D3C" w:rsidRPr="00131D3C" w:rsidRDefault="00131D3C" w:rsidP="00131D3C">
      <w:pPr>
        <w:numPr>
          <w:ilvl w:val="0"/>
          <w:numId w:val="11"/>
        </w:numPr>
        <w:spacing w:line="240" w:lineRule="auto"/>
      </w:pPr>
      <w:r w:rsidRPr="00131D3C">
        <w:t>Interfering with any other person's use or enjoyment of the Website.</w:t>
      </w:r>
    </w:p>
    <w:p w:rsidR="00131D3C" w:rsidRPr="00131D3C" w:rsidRDefault="00131D3C" w:rsidP="00131D3C">
      <w:pPr>
        <w:numPr>
          <w:ilvl w:val="0"/>
          <w:numId w:val="11"/>
        </w:numPr>
        <w:spacing w:line="240" w:lineRule="auto"/>
      </w:pPr>
      <w:r w:rsidRPr="00131D3C">
        <w:t>Breaching any applicable laws;</w:t>
      </w:r>
    </w:p>
    <w:p w:rsidR="00131D3C" w:rsidRPr="00131D3C" w:rsidRDefault="00131D3C" w:rsidP="00131D3C">
      <w:pPr>
        <w:numPr>
          <w:ilvl w:val="0"/>
          <w:numId w:val="11"/>
        </w:numPr>
        <w:spacing w:line="240" w:lineRule="auto"/>
      </w:pPr>
      <w:r w:rsidRPr="00131D3C">
        <w:t>Interfering or disrupting networks or web sites connected to the Website</w:t>
      </w:r>
    </w:p>
    <w:p w:rsidR="00131D3C" w:rsidRPr="00131D3C" w:rsidRDefault="00131D3C" w:rsidP="00131D3C">
      <w:pPr>
        <w:numPr>
          <w:ilvl w:val="0"/>
          <w:numId w:val="11"/>
        </w:numPr>
        <w:spacing w:line="240" w:lineRule="auto"/>
      </w:pPr>
      <w:r w:rsidRPr="00131D3C">
        <w:t>Making, transmitting or storing electronic copies of materials protected by copyright without the permission of the owner. This includes using or providing music, video, images or text for which you do not own or have sufficient use rights to the copyright for such materials.</w:t>
      </w:r>
    </w:p>
    <w:p w:rsidR="00D35CC9" w:rsidRDefault="00D35CC9" w:rsidP="00D35CC9">
      <w:pPr>
        <w:pStyle w:val="Heading2"/>
      </w:pPr>
      <w:r>
        <w:lastRenderedPageBreak/>
        <w:t>Termination of Licenses</w:t>
      </w:r>
    </w:p>
    <w:p w:rsidR="0014694E" w:rsidRPr="0014694E" w:rsidRDefault="0014694E" w:rsidP="0014694E">
      <w:r w:rsidRPr="0014694E">
        <w:t>The rights granted under this EULA to you are effective until terminated by us upon your breach of this EULA or end of any period(s) for which Fees have been paid (except as otherwise provided above). Developer may terminate your rights hereunder by denying access to Software Application(s), or by written notice including by electronic transmission to an email address or device indicated by you. Developer’s rights and your representations and covenants under this EULA shall survive any termination or expiration hereof or your rights hereunder.</w:t>
      </w:r>
    </w:p>
    <w:p w:rsidR="0014694E" w:rsidRPr="0014694E" w:rsidRDefault="0014694E" w:rsidP="0014694E">
      <w:r w:rsidRPr="0014694E">
        <w:t>Upon termination of your rights, you shall immediately cease use of the Software Application(s). You may not be able to retrieve any data you have submitted to us, including via the Software Application(s). In some cases we may cause the Software Application to discontinue publishing your mobile application, in which case your content within the Software Application may be lost and/or inaccessible. Therefore, we urge you to maintain copies of all content submitted by you for your own protection. In other cases, you may be responsible for transferring publication authority on your mobile application, website as applicable, to yourself or another provider.</w:t>
      </w:r>
    </w:p>
    <w:p w:rsidR="00D35CC9" w:rsidRDefault="00D35CC9" w:rsidP="00D35CC9">
      <w:pPr>
        <w:pStyle w:val="Heading2"/>
      </w:pPr>
      <w:r>
        <w:t>Disclaimer of Liability</w:t>
      </w:r>
    </w:p>
    <w:p w:rsidR="00E94422" w:rsidRPr="00E94422" w:rsidRDefault="007B40B9" w:rsidP="00E94422">
      <w:r>
        <w:t>N</w:t>
      </w:r>
      <w:r w:rsidRPr="00E94422">
        <w:t>either developer nor its licensors, suppliers, distributors or dealers or anyone else who has been involved in the creation, production, or delivery of this program shall be liable for any direct, indirect, consequential or incidental damages, lost profits, business interruption or loss of information arising out of the use, the results of use, or inability to use such program, or damage of loss caused by the program, even if advised of the possibility of such damages or claim.</w:t>
      </w:r>
      <w:bookmarkStart w:id="0" w:name="_GoBack"/>
      <w:bookmarkEnd w:id="0"/>
    </w:p>
    <w:p w:rsidR="00A30E00" w:rsidRDefault="007B40B9">
      <w:pPr>
        <w:pStyle w:val="Heading2"/>
      </w:pPr>
      <w:r>
        <w:t>Amendments to this Agreement</w:t>
      </w:r>
    </w:p>
    <w:p w:rsidR="00A30E00" w:rsidRDefault="00D527CD">
      <w:proofErr w:type="gramStart"/>
      <w:r>
        <w:t xml:space="preserve">KENMESH.COM </w:t>
      </w:r>
      <w:r w:rsidR="007B40B9">
        <w:t xml:space="preserve"> reserves</w:t>
      </w:r>
      <w:proofErr w:type="gramEnd"/>
      <w:r w:rsidR="007B40B9">
        <w:t xml:space="preserve"> the right, at its sole discretion, to modify or replace this Agreement at any time. If a revision is material we will provide at least 30 days' notice prior to any new terms tak</w:t>
      </w:r>
      <w:r w:rsidR="007B40B9">
        <w:t>ing effect. What constitutes a material change will be determined at our sole discretion.</w:t>
      </w:r>
    </w:p>
    <w:p w:rsidR="00A30E00" w:rsidRDefault="007B40B9">
      <w:r>
        <w:t>By continuing to access or use our Application after any revisions become effective, you agree to be bound by the revised terms. If you do not agree to the new terms,</w:t>
      </w:r>
      <w:r>
        <w:t xml:space="preserve"> you are no longer authorized to use the Application.</w:t>
      </w:r>
    </w:p>
    <w:p w:rsidR="00A30E00" w:rsidRDefault="007B40B9">
      <w:pPr>
        <w:pStyle w:val="Heading2"/>
      </w:pPr>
      <w:r>
        <w:t>Governing Law</w:t>
      </w:r>
    </w:p>
    <w:p w:rsidR="00A30E00" w:rsidRDefault="007B40B9">
      <w:r>
        <w:t>The laws of Oregon, United States, excluding its conflicts of law rules, shall govern this Agreement and your use of the Application. Your use of the Application may also be subject to oth</w:t>
      </w:r>
      <w:r>
        <w:t>er local, state, national, or international laws.</w:t>
      </w:r>
    </w:p>
    <w:p w:rsidR="00A30E00" w:rsidRDefault="007B40B9">
      <w:pPr>
        <w:pStyle w:val="Heading2"/>
      </w:pPr>
      <w:r>
        <w:t>Contact Information</w:t>
      </w:r>
    </w:p>
    <w:p w:rsidR="00A30E00" w:rsidRDefault="007B40B9">
      <w:r>
        <w:t>If you have any questions about th</w:t>
      </w:r>
      <w:r w:rsidR="00D527CD">
        <w:t xml:space="preserve">is Agreement, please contact us at </w:t>
      </w:r>
    </w:p>
    <w:p w:rsidR="00D527CD" w:rsidRPr="00973F6A" w:rsidRDefault="00D527CD" w:rsidP="00D527CD">
      <w:pPr>
        <w:pStyle w:val="BodyText"/>
      </w:pPr>
      <w:r w:rsidRPr="00973F6A">
        <w:lastRenderedPageBreak/>
        <w:t xml:space="preserve">By mail: Copyright Agent c/o </w:t>
      </w:r>
      <w:sdt>
        <w:sdtPr>
          <w:tag w:val="goog_rdk_21"/>
          <w:id w:val="3308162"/>
        </w:sdtPr>
        <w:sdtContent/>
      </w:sdt>
      <w:proofErr w:type="spellStart"/>
      <w:r w:rsidRPr="00973F6A">
        <w:t>Kenmesh</w:t>
      </w:r>
      <w:proofErr w:type="spellEnd"/>
      <w:r w:rsidRPr="00973F6A">
        <w:t xml:space="preserve"> Inc.</w:t>
      </w:r>
    </w:p>
    <w:p w:rsidR="00D527CD" w:rsidRPr="00973F6A" w:rsidRDefault="00D527CD" w:rsidP="00D527CD">
      <w:pPr>
        <w:pStyle w:val="BodyText"/>
      </w:pPr>
      <w:r w:rsidRPr="00973F6A">
        <w:t xml:space="preserve">3680 spring </w:t>
      </w:r>
      <w:proofErr w:type="spellStart"/>
      <w:r w:rsidRPr="00973F6A">
        <w:t>ln</w:t>
      </w:r>
      <w:proofErr w:type="spellEnd"/>
    </w:p>
    <w:p w:rsidR="00D527CD" w:rsidRPr="00973F6A" w:rsidRDefault="00D527CD" w:rsidP="00D527CD">
      <w:pPr>
        <w:pStyle w:val="BodyText"/>
      </w:pPr>
      <w:r w:rsidRPr="00973F6A">
        <w:t>Lake Oswego - 97035</w:t>
      </w:r>
    </w:p>
    <w:p w:rsidR="00D527CD" w:rsidRPr="00973F6A" w:rsidRDefault="00D527CD" w:rsidP="00D527CD">
      <w:pPr>
        <w:pStyle w:val="BodyText"/>
      </w:pPr>
      <w:r w:rsidRPr="00973F6A">
        <w:t>By phone: 972-951-9948</w:t>
      </w:r>
    </w:p>
    <w:p w:rsidR="00D527CD" w:rsidRPr="00973F6A" w:rsidRDefault="00D527CD" w:rsidP="00D527CD">
      <w:pPr>
        <w:pStyle w:val="BodyText"/>
      </w:pPr>
      <w:r w:rsidRPr="00973F6A">
        <w:t>By email: info@kenmesh.com</w:t>
      </w:r>
    </w:p>
    <w:p w:rsidR="00D527CD" w:rsidRDefault="00D527CD"/>
    <w:p w:rsidR="00A30E00" w:rsidRDefault="007B40B9">
      <w:pPr>
        <w:pStyle w:val="Heading2"/>
      </w:pPr>
      <w:r>
        <w:t>Entire Agreement</w:t>
      </w:r>
    </w:p>
    <w:p w:rsidR="00A30E00" w:rsidRDefault="007B40B9">
      <w:r>
        <w:t xml:space="preserve">The Agreement constitutes the entire agreement between you and </w:t>
      </w:r>
      <w:proofErr w:type="gramStart"/>
      <w:r w:rsidR="00D527CD">
        <w:t xml:space="preserve">KENMESH.COM </w:t>
      </w:r>
      <w:r>
        <w:t xml:space="preserve"> regarding</w:t>
      </w:r>
      <w:proofErr w:type="gramEnd"/>
      <w:r>
        <w:t xml:space="preserve"> your use of the Applicat</w:t>
      </w:r>
      <w:r>
        <w:t xml:space="preserve">ion and supersedes all prior and contemporaneous written or oral agreements between you and </w:t>
      </w:r>
      <w:r w:rsidR="00D527CD">
        <w:t xml:space="preserve">KENMESH.COM </w:t>
      </w:r>
      <w:r>
        <w:t>.</w:t>
      </w:r>
    </w:p>
    <w:p w:rsidR="00A30E00" w:rsidRDefault="007B40B9">
      <w:r>
        <w:t xml:space="preserve">You may be subject to additional terms and conditions that apply when you use or purchase other </w:t>
      </w:r>
      <w:proofErr w:type="gramStart"/>
      <w:r w:rsidR="00D527CD">
        <w:t xml:space="preserve">KENMESH.COM </w:t>
      </w:r>
      <w:r>
        <w:t>'s</w:t>
      </w:r>
      <w:proofErr w:type="gramEnd"/>
      <w:r>
        <w:t xml:space="preserve"> services, which </w:t>
      </w:r>
      <w:r w:rsidR="00D527CD">
        <w:t xml:space="preserve">KENMESH.COM </w:t>
      </w:r>
      <w:r>
        <w:t xml:space="preserve"> will provide to you at the time of</w:t>
      </w:r>
      <w:r>
        <w:t xml:space="preserve"> such use or purchase.</w:t>
      </w:r>
    </w:p>
    <w:sectPr w:rsidR="00A30E00"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276354"/>
    <w:multiLevelType w:val="multilevel"/>
    <w:tmpl w:val="A10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31D3C"/>
    <w:rsid w:val="0014694E"/>
    <w:rsid w:val="0015074B"/>
    <w:rsid w:val="0029639D"/>
    <w:rsid w:val="00326F90"/>
    <w:rsid w:val="00480177"/>
    <w:rsid w:val="007B40B9"/>
    <w:rsid w:val="00A30E00"/>
    <w:rsid w:val="00A40547"/>
    <w:rsid w:val="00AA1D8D"/>
    <w:rsid w:val="00B47730"/>
    <w:rsid w:val="00B62F6D"/>
    <w:rsid w:val="00CB0664"/>
    <w:rsid w:val="00CB387B"/>
    <w:rsid w:val="00D35CC9"/>
    <w:rsid w:val="00D527CD"/>
    <w:rsid w:val="00E94422"/>
    <w:rsid w:val="00EF42F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paragraph" w:styleId="BalloonText">
    <w:name w:val="Balloon Text"/>
    <w:basedOn w:val="Normal"/>
    <w:link w:val="BalloonTextChar"/>
    <w:uiPriority w:val="99"/>
    <w:semiHidden/>
    <w:unhideWhenUsed/>
    <w:rsid w:val="00D5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D"/>
    <w:rPr>
      <w:rFonts w:ascii="Tahoma" w:hAnsi="Tahoma" w:cs="Tahoma"/>
      <w:sz w:val="16"/>
      <w:szCs w:val="16"/>
    </w:rPr>
  </w:style>
  <w:style w:type="paragraph" w:styleId="NormalWeb">
    <w:name w:val="Normal (Web)"/>
    <w:basedOn w:val="Normal"/>
    <w:uiPriority w:val="99"/>
    <w:semiHidden/>
    <w:unhideWhenUsed/>
    <w:rsid w:val="001469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paragraph" w:styleId="BalloonText">
    <w:name w:val="Balloon Text"/>
    <w:basedOn w:val="Normal"/>
    <w:link w:val="BalloonTextChar"/>
    <w:uiPriority w:val="99"/>
    <w:semiHidden/>
    <w:unhideWhenUsed/>
    <w:rsid w:val="00D5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D"/>
    <w:rPr>
      <w:rFonts w:ascii="Tahoma" w:hAnsi="Tahoma" w:cs="Tahoma"/>
      <w:sz w:val="16"/>
      <w:szCs w:val="16"/>
    </w:rPr>
  </w:style>
  <w:style w:type="paragraph" w:styleId="NormalWeb">
    <w:name w:val="Normal (Web)"/>
    <w:basedOn w:val="Normal"/>
    <w:uiPriority w:val="99"/>
    <w:semiHidden/>
    <w:unhideWhenUsed/>
    <w:rsid w:val="00146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45108">
      <w:bodyDiv w:val="1"/>
      <w:marLeft w:val="0"/>
      <w:marRight w:val="0"/>
      <w:marTop w:val="0"/>
      <w:marBottom w:val="0"/>
      <w:divBdr>
        <w:top w:val="none" w:sz="0" w:space="0" w:color="auto"/>
        <w:left w:val="none" w:sz="0" w:space="0" w:color="auto"/>
        <w:bottom w:val="none" w:sz="0" w:space="0" w:color="auto"/>
        <w:right w:val="none" w:sz="0" w:space="0" w:color="auto"/>
      </w:divBdr>
    </w:div>
    <w:div w:id="1246067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rmsfe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C5F4-C816-4C14-8FCC-41971AB5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1222</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7</cp:revision>
  <dcterms:created xsi:type="dcterms:W3CDTF">2019-08-20T17:16:00Z</dcterms:created>
  <dcterms:modified xsi:type="dcterms:W3CDTF">2019-08-20T17:39:00Z</dcterms:modified>
</cp:coreProperties>
</file>